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Montserrat" w:cs="Montserrat" w:eastAsia="Montserrat" w:hAnsi="Montserrat"/>
          <w:b w:val="1"/>
          <w:color w:val="00b050"/>
          <w:sz w:val="38"/>
          <w:szCs w:val="38"/>
          <w:u w:val="single"/>
        </w:rPr>
      </w:pPr>
      <w:r w:rsidDel="00000000" w:rsidR="00000000" w:rsidRPr="00000000">
        <w:rPr>
          <w:rFonts w:ascii="Montserrat" w:cs="Montserrat" w:eastAsia="Montserrat" w:hAnsi="Montserrat"/>
          <w:b w:val="1"/>
          <w:color w:val="00b050"/>
          <w:sz w:val="38"/>
          <w:szCs w:val="38"/>
          <w:u w:val="single"/>
          <w:rtl w:val="0"/>
        </w:rPr>
        <w:t xml:space="preserve">Entry Form</w:t>
      </w:r>
    </w:p>
    <w:p w:rsidR="00000000" w:rsidDel="00000000" w:rsidP="00000000" w:rsidRDefault="00000000" w:rsidRPr="00000000" w14:paraId="00000002">
      <w:pPr>
        <w:rPr>
          <w:rFonts w:ascii="Montserrat" w:cs="Montserrat" w:eastAsia="Montserrat" w:hAnsi="Montserrat"/>
          <w:b w:val="1"/>
          <w:color w:val="0563c1"/>
          <w:u w:val="single"/>
        </w:rPr>
      </w:pPr>
      <w:r w:rsidDel="00000000" w:rsidR="00000000" w:rsidRPr="00000000">
        <w:rPr>
          <w:rtl w:val="0"/>
        </w:rPr>
      </w:r>
    </w:p>
    <w:p w:rsidR="00000000" w:rsidDel="00000000" w:rsidP="00000000" w:rsidRDefault="00000000" w:rsidRPr="00000000" w14:paraId="00000003">
      <w:pPr>
        <w:rPr>
          <w:rFonts w:ascii="Montserrat" w:cs="Montserrat" w:eastAsia="Montserrat" w:hAnsi="Montserrat"/>
          <w:b w:val="1"/>
          <w:color w:val="00b050"/>
        </w:rPr>
      </w:pPr>
      <w:r w:rsidDel="00000000" w:rsidR="00000000" w:rsidRPr="00000000">
        <w:rPr>
          <w:rFonts w:ascii="Montserrat" w:cs="Montserrat" w:eastAsia="Montserrat" w:hAnsi="Montserrat"/>
          <w:b w:val="1"/>
          <w:color w:val="00b050"/>
          <w:u w:val="single"/>
          <w:rtl w:val="0"/>
        </w:rPr>
        <w:t xml:space="preserve">Guidelines:</w:t>
      </w:r>
      <w:r w:rsidDel="00000000" w:rsidR="00000000" w:rsidRPr="00000000">
        <w:rPr>
          <w:rtl w:val="0"/>
        </w:rPr>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spacing w:after="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The entry form can be completed by the person/organisation themselves, or they can be nominated.</w:t>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pacing w:after="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The word count is provided as a guide, not as a strict limit, but please don’t go significantly over.</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Please attach a high res logo of your </w:t>
      </w:r>
      <w:r w:rsidDel="00000000" w:rsidR="00000000" w:rsidRPr="00000000">
        <w:rPr>
          <w:rFonts w:ascii="Montserrat" w:cs="Montserrat" w:eastAsia="Montserrat" w:hAnsi="Montserrat"/>
          <w:rtl w:val="0"/>
        </w:rPr>
        <w:t xml:space="preserve">c</w:t>
      </w:r>
      <w:r w:rsidDel="00000000" w:rsidR="00000000" w:rsidRPr="00000000">
        <w:rPr>
          <w:rFonts w:ascii="Montserrat" w:cs="Montserrat" w:eastAsia="Montserrat" w:hAnsi="Montserrat"/>
          <w:color w:val="000000"/>
          <w:rtl w:val="0"/>
        </w:rPr>
        <w:t xml:space="preserve">ompany</w:t>
      </w:r>
      <w:r w:rsidDel="00000000" w:rsidR="00000000" w:rsidRPr="00000000">
        <w:rPr>
          <w:rFonts w:ascii="Montserrat" w:cs="Montserrat" w:eastAsia="Montserrat" w:hAnsi="Montserrat"/>
          <w:rtl w:val="0"/>
        </w:rPr>
        <w:t xml:space="preserve"> </w:t>
      </w:r>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b050"/>
        </w:rPr>
      </w:pPr>
      <w:r w:rsidDel="00000000" w:rsidR="00000000" w:rsidRPr="00000000">
        <w:rPr>
          <w:rFonts w:ascii="Montserrat" w:cs="Montserrat" w:eastAsia="Montserrat" w:hAnsi="Montserrat"/>
          <w:color w:val="000000"/>
          <w:rtl w:val="0"/>
        </w:rPr>
        <w:t xml:space="preserve">The entry deadline is </w:t>
      </w:r>
      <w:r w:rsidDel="00000000" w:rsidR="00000000" w:rsidRPr="00000000">
        <w:rPr>
          <w:rFonts w:ascii="Montserrat" w:cs="Montserrat" w:eastAsia="Montserrat" w:hAnsi="Montserrat"/>
          <w:b w:val="1"/>
          <w:color w:val="00b050"/>
          <w:rtl w:val="0"/>
        </w:rPr>
        <w:t xml:space="preserve">Friday 14 March</w:t>
      </w:r>
      <w:r w:rsidDel="00000000" w:rsidR="00000000" w:rsidRPr="00000000">
        <w:rPr>
          <w:rtl w:val="0"/>
        </w:rPr>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Montserrat" w:cs="Montserrat" w:eastAsia="Montserrat" w:hAnsi="Montserrat"/>
          <w:color w:val="000000"/>
          <w:rtl w:val="0"/>
        </w:rPr>
        <w:t xml:space="preserve">Please email completed entry forms to </w:t>
      </w:r>
      <w:hyperlink r:id="rId7">
        <w:r w:rsidDel="00000000" w:rsidR="00000000" w:rsidRPr="00000000">
          <w:rPr>
            <w:rFonts w:ascii="Montserrat" w:cs="Montserrat" w:eastAsia="Montserrat" w:hAnsi="Montserrat"/>
            <w:b w:val="1"/>
            <w:color w:val="00b050"/>
            <w:u w:val="single"/>
            <w:rtl w:val="0"/>
          </w:rPr>
          <w:t xml:space="preserve">events@thebusinessdesk.com</w:t>
        </w:r>
      </w:hyperlink>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Entrants will be judged by an independent judging panel and the winners will be announced at the Midlands Sustainability Excellence Awards on Friday 23 May at Edgbaston Park Hotel.</w:t>
      </w:r>
    </w:p>
    <w:p w:rsidR="00000000" w:rsidDel="00000000" w:rsidP="00000000" w:rsidRDefault="00000000" w:rsidRPr="00000000" w14:paraId="0000000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rPr>
          <w:rFonts w:ascii="Montserrat" w:cs="Montserrat" w:eastAsia="Montserrat" w:hAnsi="Montserrat"/>
          <w:b w:val="1"/>
          <w:color w:val="00b050"/>
          <w:u w:val="single"/>
        </w:rPr>
      </w:pPr>
      <w:r w:rsidDel="00000000" w:rsidR="00000000" w:rsidRPr="00000000">
        <w:rPr>
          <w:rFonts w:ascii="Montserrat" w:cs="Montserrat" w:eastAsia="Montserrat" w:hAnsi="Montserrat"/>
          <w:b w:val="1"/>
          <w:color w:val="00b050"/>
          <w:u w:val="single"/>
          <w:rtl w:val="0"/>
        </w:rPr>
        <w:t xml:space="preserve">Entrant Details: </w:t>
      </w:r>
    </w:p>
    <w:p w:rsidR="00000000" w:rsidDel="00000000" w:rsidP="00000000" w:rsidRDefault="00000000" w:rsidRPr="00000000" w14:paraId="0000000C">
      <w:pPr>
        <w:rPr>
          <w:rFonts w:ascii="Montserrat" w:cs="Montserrat" w:eastAsia="Montserrat" w:hAnsi="Montserrat"/>
        </w:rPr>
      </w:pPr>
      <w:r w:rsidDel="00000000" w:rsidR="00000000" w:rsidRPr="00000000">
        <w:rPr>
          <w:rFonts w:ascii="Montserrat" w:cs="Montserrat" w:eastAsia="Montserrat" w:hAnsi="Montserrat"/>
          <w:rtl w:val="0"/>
        </w:rPr>
        <w:t xml:space="preserve">Company name:</w:t>
      </w:r>
    </w:p>
    <w:p w:rsidR="00000000" w:rsidDel="00000000" w:rsidP="00000000" w:rsidRDefault="00000000" w:rsidRPr="00000000" w14:paraId="0000000D">
      <w:pPr>
        <w:rPr>
          <w:rFonts w:ascii="Montserrat" w:cs="Montserrat" w:eastAsia="Montserrat" w:hAnsi="Montserrat"/>
        </w:rPr>
      </w:pPr>
      <w:r w:rsidDel="00000000" w:rsidR="00000000" w:rsidRPr="00000000">
        <w:rPr>
          <w:rFonts w:ascii="Montserrat" w:cs="Montserrat" w:eastAsia="Montserrat" w:hAnsi="Montserrat"/>
          <w:rtl w:val="0"/>
        </w:rPr>
        <w:t xml:space="preserve">Company contact name:</w:t>
      </w:r>
    </w:p>
    <w:p w:rsidR="00000000" w:rsidDel="00000000" w:rsidP="00000000" w:rsidRDefault="00000000" w:rsidRPr="00000000" w14:paraId="0000000E">
      <w:pPr>
        <w:rPr>
          <w:rFonts w:ascii="Montserrat" w:cs="Montserrat" w:eastAsia="Montserrat" w:hAnsi="Montserrat"/>
        </w:rPr>
      </w:pPr>
      <w:r w:rsidDel="00000000" w:rsidR="00000000" w:rsidRPr="00000000">
        <w:rPr>
          <w:rFonts w:ascii="Montserrat" w:cs="Montserrat" w:eastAsia="Montserrat" w:hAnsi="Montserrat"/>
          <w:rtl w:val="0"/>
        </w:rPr>
        <w:t xml:space="preserve">Email:</w:t>
        <w:tab/>
        <w:tab/>
        <w:tab/>
        <w:tab/>
        <w:tab/>
        <w:t xml:space="preserve">Telephone:</w:t>
      </w:r>
    </w:p>
    <w:p w:rsidR="00000000" w:rsidDel="00000000" w:rsidP="00000000" w:rsidRDefault="00000000" w:rsidRPr="00000000" w14:paraId="0000000F">
      <w:pPr>
        <w:rPr>
          <w:rFonts w:ascii="Montserrat" w:cs="Montserrat" w:eastAsia="Montserrat" w:hAnsi="Montserrat"/>
        </w:rPr>
      </w:pPr>
      <w:r w:rsidDel="00000000" w:rsidR="00000000" w:rsidRPr="00000000">
        <w:rPr>
          <w:rFonts w:ascii="Montserrat" w:cs="Montserrat" w:eastAsia="Montserrat" w:hAnsi="Montserrat"/>
          <w:rtl w:val="0"/>
        </w:rPr>
        <w:t xml:space="preserve">Company address: </w:t>
      </w:r>
    </w:p>
    <w:p w:rsidR="00000000" w:rsidDel="00000000" w:rsidP="00000000" w:rsidRDefault="00000000" w:rsidRPr="00000000" w14:paraId="00000010">
      <w:pPr>
        <w:rPr>
          <w:rFonts w:ascii="Montserrat" w:cs="Montserrat" w:eastAsia="Montserrat" w:hAnsi="Montserrat"/>
        </w:rPr>
      </w:pPr>
      <w:r w:rsidDel="00000000" w:rsidR="00000000" w:rsidRPr="00000000">
        <w:rPr>
          <w:rFonts w:ascii="Montserrat" w:cs="Montserrat" w:eastAsia="Montserrat" w:hAnsi="Montserrat"/>
          <w:rtl w:val="0"/>
        </w:rPr>
        <w:br w:type="textWrapping"/>
      </w:r>
      <w:r w:rsidDel="00000000" w:rsidR="00000000" w:rsidRPr="00000000">
        <w:rPr>
          <w:rFonts w:ascii="Montserrat" w:cs="Montserrat" w:eastAsia="Montserrat" w:hAnsi="Montserrat"/>
          <w:highlight w:val="white"/>
          <w:rtl w:val="0"/>
        </w:rPr>
        <w:t xml:space="preserve">Person completing the form on their behalf (if applicable):</w:t>
      </w:r>
      <w:r w:rsidDel="00000000" w:rsidR="00000000" w:rsidRPr="00000000">
        <w:rPr>
          <w:rtl w:val="0"/>
        </w:rPr>
      </w:r>
    </w:p>
    <w:p w:rsidR="00000000" w:rsidDel="00000000" w:rsidP="00000000" w:rsidRDefault="00000000" w:rsidRPr="00000000" w14:paraId="00000011">
      <w:pPr>
        <w:rPr>
          <w:rFonts w:ascii="Montserrat" w:cs="Montserrat" w:eastAsia="Montserrat" w:hAnsi="Montserrat"/>
        </w:rPr>
      </w:pPr>
      <w:r w:rsidDel="00000000" w:rsidR="00000000" w:rsidRPr="00000000">
        <w:rPr>
          <w:rFonts w:ascii="Montserrat" w:cs="Montserrat" w:eastAsia="Montserrat" w:hAnsi="Montserrat"/>
          <w:rtl w:val="0"/>
        </w:rPr>
        <w:t xml:space="preserve">Name: </w:t>
      </w:r>
    </w:p>
    <w:p w:rsidR="00000000" w:rsidDel="00000000" w:rsidP="00000000" w:rsidRDefault="00000000" w:rsidRPr="00000000" w14:paraId="00000012">
      <w:pPr>
        <w:rPr>
          <w:rFonts w:ascii="Montserrat" w:cs="Montserrat" w:eastAsia="Montserrat" w:hAnsi="Montserrat"/>
        </w:rPr>
      </w:pPr>
      <w:r w:rsidDel="00000000" w:rsidR="00000000" w:rsidRPr="00000000">
        <w:rPr>
          <w:rFonts w:ascii="Montserrat" w:cs="Montserrat" w:eastAsia="Montserrat" w:hAnsi="Montserrat"/>
          <w:rtl w:val="0"/>
        </w:rPr>
        <w:t xml:space="preserve">Company: </w:t>
      </w:r>
    </w:p>
    <w:p w:rsidR="00000000" w:rsidDel="00000000" w:rsidP="00000000" w:rsidRDefault="00000000" w:rsidRPr="00000000" w14:paraId="00000013">
      <w:pPr>
        <w:rPr>
          <w:rFonts w:ascii="Montserrat" w:cs="Montserrat" w:eastAsia="Montserrat" w:hAnsi="Montserrat"/>
        </w:rPr>
      </w:pPr>
      <w:r w:rsidDel="00000000" w:rsidR="00000000" w:rsidRPr="00000000">
        <w:rPr>
          <w:rFonts w:ascii="Montserrat" w:cs="Montserrat" w:eastAsia="Montserrat" w:hAnsi="Montserrat"/>
          <w:rtl w:val="0"/>
        </w:rPr>
        <w:t xml:space="preserve">Email:</w:t>
        <w:tab/>
        <w:tab/>
        <w:tab/>
        <w:tab/>
        <w:tab/>
        <w:t xml:space="preserve">Telephone: </w:t>
      </w:r>
    </w:p>
    <w:p w:rsidR="00000000" w:rsidDel="00000000" w:rsidP="00000000" w:rsidRDefault="00000000" w:rsidRPr="00000000" w14:paraId="00000014">
      <w:pPr>
        <w:rPr>
          <w:rFonts w:ascii="Montserrat" w:cs="Montserrat" w:eastAsia="Montserrat" w:hAnsi="Montserrat"/>
        </w:rPr>
      </w:pPr>
      <w:r w:rsidDel="00000000" w:rsidR="00000000" w:rsidRPr="00000000">
        <w:rPr>
          <w:rFonts w:ascii="Montserrat" w:cs="Montserrat" w:eastAsia="Montserrat" w:hAnsi="Montserrat"/>
          <w:rtl w:val="0"/>
        </w:rPr>
        <w:t xml:space="preserve">Relationship (e.g. colleague, customer, marketing/PR): </w:t>
      </w:r>
    </w:p>
    <w:p w:rsidR="00000000" w:rsidDel="00000000" w:rsidP="00000000" w:rsidRDefault="00000000" w:rsidRPr="00000000" w14:paraId="00000015">
      <w:pPr>
        <w:rPr>
          <w:rFonts w:ascii="Montserrat" w:cs="Montserrat" w:eastAsia="Montserrat" w:hAnsi="Montserrat"/>
          <w:b w:val="1"/>
        </w:rPr>
      </w:pPr>
      <w:r w:rsidDel="00000000" w:rsidR="00000000" w:rsidRPr="00000000">
        <w:rPr>
          <w:rFonts w:ascii="Montserrat" w:cs="Montserrat" w:eastAsia="Montserrat" w:hAnsi="Montserrat"/>
          <w:color w:val="000000"/>
          <w:rtl w:val="0"/>
        </w:rPr>
        <w:t xml:space="preserve">(please note that your details will be shared with our event partners who will be part of the judging process)</w:t>
      </w:r>
      <w:r w:rsidDel="00000000" w:rsidR="00000000" w:rsidRPr="00000000">
        <w:rPr>
          <w:rtl w:val="0"/>
        </w:rPr>
      </w:r>
    </w:p>
    <w:p w:rsidR="00000000" w:rsidDel="00000000" w:rsidP="00000000" w:rsidRDefault="00000000" w:rsidRPr="00000000" w14:paraId="00000016">
      <w:pPr>
        <w:spacing w:after="0" w:line="240" w:lineRule="auto"/>
        <w:rPr>
          <w:rFonts w:ascii="Montserrat" w:cs="Montserrat" w:eastAsia="Montserrat" w:hAnsi="Montserrat"/>
          <w:b w:val="1"/>
        </w:rPr>
      </w:pPr>
      <w:r w:rsidDel="00000000" w:rsidR="00000000" w:rsidRPr="00000000">
        <w:br w:type="page"/>
      </w:r>
      <w:r w:rsidDel="00000000" w:rsidR="00000000" w:rsidRPr="00000000">
        <w:rPr>
          <w:rtl w:val="0"/>
        </w:rPr>
      </w:r>
    </w:p>
    <w:p w:rsidR="00000000" w:rsidDel="00000000" w:rsidP="00000000" w:rsidRDefault="00000000" w:rsidRPr="00000000" w14:paraId="00000017">
      <w:pPr>
        <w:rPr>
          <w:rFonts w:ascii="Montserrat" w:cs="Montserrat" w:eastAsia="Montserrat" w:hAnsi="Montserrat"/>
          <w:b w:val="1"/>
          <w:color w:val="00b050"/>
          <w:u w:val="single"/>
        </w:rPr>
      </w:pPr>
      <w:r w:rsidDel="00000000" w:rsidR="00000000" w:rsidRPr="00000000">
        <w:rPr>
          <w:rtl w:val="0"/>
        </w:rPr>
      </w:r>
    </w:p>
    <w:p w:rsidR="00000000" w:rsidDel="00000000" w:rsidP="00000000" w:rsidRDefault="00000000" w:rsidRPr="00000000" w14:paraId="00000018">
      <w:pPr>
        <w:rPr>
          <w:rFonts w:ascii="Montserrat" w:cs="Montserrat" w:eastAsia="Montserrat" w:hAnsi="Montserrat"/>
          <w:b w:val="1"/>
          <w:color w:val="00b050"/>
        </w:rPr>
      </w:pPr>
      <w:r w:rsidDel="00000000" w:rsidR="00000000" w:rsidRPr="00000000">
        <w:rPr>
          <w:rFonts w:ascii="Montserrat" w:cs="Montserrat" w:eastAsia="Montserrat" w:hAnsi="Montserrat"/>
          <w:b w:val="1"/>
          <w:color w:val="00b050"/>
          <w:u w:val="single"/>
          <w:rtl w:val="0"/>
        </w:rPr>
        <w:t xml:space="preserve">Category:</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Montserrat" w:cs="Montserrat" w:eastAsia="Montserrat" w:hAnsi="Montserrat"/>
        </w:rPr>
      </w:pPr>
      <w:r w:rsidDel="00000000" w:rsidR="00000000" w:rsidRPr="00000000">
        <w:rPr>
          <w:rFonts w:ascii="Montserrat" w:cs="Montserrat" w:eastAsia="Montserrat" w:hAnsi="Montserrat"/>
          <w:color w:val="000000"/>
          <w:rtl w:val="0"/>
        </w:rPr>
        <w:t xml:space="preserve">Please select the award(s) you are entering. </w:t>
      </w:r>
      <w:r w:rsidDel="00000000" w:rsidR="00000000" w:rsidRPr="00000000">
        <w:rPr>
          <w:rFonts w:ascii="Montserrat" w:cs="Montserrat" w:eastAsia="Montserrat" w:hAnsi="Montserrat"/>
          <w:rtl w:val="0"/>
        </w:rPr>
        <w:t xml:space="preserve">There is a limit of 3 per entrant. </w:t>
      </w:r>
    </w:p>
    <w:p w:rsidR="00000000" w:rsidDel="00000000" w:rsidP="00000000" w:rsidRDefault="00000000" w:rsidRPr="00000000" w14:paraId="0000001A">
      <w:pPr>
        <w:numPr>
          <w:ilvl w:val="0"/>
          <w:numId w:val="4"/>
        </w:numPr>
        <w:shd w:fill="ffffff" w:val="clear"/>
        <w:spacing w:after="0" w:line="276"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color w:val="222222"/>
          <w:rtl w:val="0"/>
        </w:rPr>
        <w:t xml:space="preserve">Micro Business (up to 10 employees)</w:t>
      </w:r>
    </w:p>
    <w:p w:rsidR="00000000" w:rsidDel="00000000" w:rsidP="00000000" w:rsidRDefault="00000000" w:rsidRPr="00000000" w14:paraId="0000001B">
      <w:pPr>
        <w:numPr>
          <w:ilvl w:val="0"/>
          <w:numId w:val="4"/>
        </w:numPr>
        <w:shd w:fill="ffffff" w:val="clear"/>
        <w:spacing w:after="0" w:line="276"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color w:val="222222"/>
          <w:rtl w:val="0"/>
        </w:rPr>
        <w:t xml:space="preserve">Small Business (11-49)</w:t>
      </w:r>
    </w:p>
    <w:p w:rsidR="00000000" w:rsidDel="00000000" w:rsidP="00000000" w:rsidRDefault="00000000" w:rsidRPr="00000000" w14:paraId="0000001C">
      <w:pPr>
        <w:numPr>
          <w:ilvl w:val="0"/>
          <w:numId w:val="4"/>
        </w:numPr>
        <w:shd w:fill="ffffff" w:val="clear"/>
        <w:spacing w:after="0" w:line="276"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color w:val="222222"/>
          <w:rtl w:val="0"/>
        </w:rPr>
        <w:t xml:space="preserve">Medium Business (50-249)</w:t>
      </w:r>
    </w:p>
    <w:p w:rsidR="00000000" w:rsidDel="00000000" w:rsidP="00000000" w:rsidRDefault="00000000" w:rsidRPr="00000000" w14:paraId="0000001D">
      <w:pPr>
        <w:numPr>
          <w:ilvl w:val="0"/>
          <w:numId w:val="4"/>
        </w:numPr>
        <w:shd w:fill="ffffff" w:val="clear"/>
        <w:spacing w:after="0" w:line="276"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color w:val="222222"/>
          <w:rtl w:val="0"/>
        </w:rPr>
        <w:t xml:space="preserve">Large Business (250+)</w:t>
      </w:r>
    </w:p>
    <w:p w:rsidR="00000000" w:rsidDel="00000000" w:rsidP="00000000" w:rsidRDefault="00000000" w:rsidRPr="00000000" w14:paraId="0000001E">
      <w:pPr>
        <w:numPr>
          <w:ilvl w:val="0"/>
          <w:numId w:val="4"/>
        </w:numPr>
        <w:shd w:fill="ffffff" w:val="clear"/>
        <w:spacing w:after="0" w:line="276"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color w:val="222222"/>
          <w:rtl w:val="0"/>
        </w:rPr>
        <w:t xml:space="preserve">Innovation</w:t>
      </w:r>
    </w:p>
    <w:p w:rsidR="00000000" w:rsidDel="00000000" w:rsidP="00000000" w:rsidRDefault="00000000" w:rsidRPr="00000000" w14:paraId="0000001F">
      <w:pPr>
        <w:numPr>
          <w:ilvl w:val="0"/>
          <w:numId w:val="4"/>
        </w:numPr>
        <w:shd w:fill="ffffff" w:val="clear"/>
        <w:spacing w:after="0" w:line="276"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color w:val="222222"/>
          <w:rtl w:val="0"/>
        </w:rPr>
        <w:t xml:space="preserve">Investment</w:t>
      </w:r>
    </w:p>
    <w:p w:rsidR="00000000" w:rsidDel="00000000" w:rsidP="00000000" w:rsidRDefault="00000000" w:rsidRPr="00000000" w14:paraId="00000020">
      <w:pPr>
        <w:numPr>
          <w:ilvl w:val="0"/>
          <w:numId w:val="4"/>
        </w:numPr>
        <w:shd w:fill="ffffff" w:val="clear"/>
        <w:spacing w:after="0" w:line="276"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color w:val="222222"/>
          <w:rtl w:val="0"/>
        </w:rPr>
        <w:t xml:space="preserve">Energy Transition Impact Award</w:t>
      </w:r>
    </w:p>
    <w:p w:rsidR="00000000" w:rsidDel="00000000" w:rsidP="00000000" w:rsidRDefault="00000000" w:rsidRPr="00000000" w14:paraId="00000021">
      <w:pPr>
        <w:numPr>
          <w:ilvl w:val="0"/>
          <w:numId w:val="4"/>
        </w:numPr>
        <w:shd w:fill="ffffff" w:val="clear"/>
        <w:spacing w:after="0" w:line="276"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color w:val="222222"/>
          <w:rtl w:val="0"/>
        </w:rPr>
        <w:t xml:space="preserve">Property and construction</w:t>
      </w:r>
    </w:p>
    <w:p w:rsidR="00000000" w:rsidDel="00000000" w:rsidP="00000000" w:rsidRDefault="00000000" w:rsidRPr="00000000" w14:paraId="00000022">
      <w:pPr>
        <w:numPr>
          <w:ilvl w:val="0"/>
          <w:numId w:val="4"/>
        </w:numPr>
        <w:shd w:fill="ffffff" w:val="clear"/>
        <w:spacing w:after="0" w:line="276"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color w:val="222222"/>
          <w:rtl w:val="0"/>
        </w:rPr>
        <w:t xml:space="preserve">Sustainability project</w:t>
      </w:r>
    </w:p>
    <w:p w:rsidR="00000000" w:rsidDel="00000000" w:rsidP="00000000" w:rsidRDefault="00000000" w:rsidRPr="00000000" w14:paraId="00000023">
      <w:pPr>
        <w:numPr>
          <w:ilvl w:val="0"/>
          <w:numId w:val="4"/>
        </w:numPr>
        <w:shd w:fill="ffffff" w:val="clear"/>
        <w:spacing w:after="0" w:line="276"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color w:val="222222"/>
          <w:rtl w:val="0"/>
        </w:rPr>
        <w:t xml:space="preserve">Employee engagement and workplace wellbeing</w:t>
      </w:r>
    </w:p>
    <w:p w:rsidR="00000000" w:rsidDel="00000000" w:rsidP="00000000" w:rsidRDefault="00000000" w:rsidRPr="00000000" w14:paraId="00000024">
      <w:pPr>
        <w:numPr>
          <w:ilvl w:val="0"/>
          <w:numId w:val="4"/>
        </w:numPr>
        <w:shd w:fill="ffffff" w:val="clear"/>
        <w:spacing w:after="0" w:line="276"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color w:val="222222"/>
          <w:rtl w:val="0"/>
        </w:rPr>
        <w:t xml:space="preserve">Sustainability leader</w:t>
      </w:r>
    </w:p>
    <w:p w:rsidR="00000000" w:rsidDel="00000000" w:rsidP="00000000" w:rsidRDefault="00000000" w:rsidRPr="00000000" w14:paraId="00000025">
      <w:pPr>
        <w:numPr>
          <w:ilvl w:val="0"/>
          <w:numId w:val="4"/>
        </w:numPr>
        <w:shd w:fill="ffffff" w:val="clear"/>
        <w:spacing w:after="0" w:line="276"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color w:val="222222"/>
          <w:rtl w:val="0"/>
        </w:rPr>
        <w:t xml:space="preserve">Social Impact in Sustainability</w:t>
      </w:r>
    </w:p>
    <w:p w:rsidR="00000000" w:rsidDel="00000000" w:rsidP="00000000" w:rsidRDefault="00000000" w:rsidRPr="00000000" w14:paraId="00000026">
      <w:pPr>
        <w:numPr>
          <w:ilvl w:val="0"/>
          <w:numId w:val="4"/>
        </w:numPr>
        <w:shd w:fill="ffffff" w:val="clear"/>
        <w:spacing w:after="0" w:line="276"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color w:val="222222"/>
          <w:rtl w:val="0"/>
        </w:rPr>
        <w:t xml:space="preserve">Circular Economy Excellence</w:t>
      </w:r>
      <w:r w:rsidDel="00000000" w:rsidR="00000000" w:rsidRPr="00000000">
        <w:rPr>
          <w:rtl w:val="0"/>
        </w:rPr>
      </w:r>
    </w:p>
    <w:p w:rsidR="00000000" w:rsidDel="00000000" w:rsidP="00000000" w:rsidRDefault="00000000" w:rsidRPr="00000000" w14:paraId="00000027">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8">
      <w:pPr>
        <w:spacing w:after="0" w:line="240" w:lineRule="auto"/>
        <w:rPr>
          <w:rFonts w:ascii="Montserrat" w:cs="Montserrat" w:eastAsia="Montserrat" w:hAnsi="Montserrat"/>
          <w:color w:val="00b050"/>
          <w:sz w:val="24"/>
          <w:szCs w:val="24"/>
          <w:u w:val="single"/>
        </w:rPr>
      </w:pPr>
      <w:r w:rsidDel="00000000" w:rsidR="00000000" w:rsidRPr="00000000">
        <w:rPr>
          <w:rFonts w:ascii="Montserrat" w:cs="Montserrat" w:eastAsia="Montserrat" w:hAnsi="Montserrat"/>
          <w:b w:val="1"/>
          <w:color w:val="00b050"/>
          <w:u w:val="single"/>
          <w:rtl w:val="0"/>
        </w:rPr>
        <w:t xml:space="preserve">Category Criteria:</w:t>
      </w:r>
      <w:r w:rsidDel="00000000" w:rsidR="00000000" w:rsidRPr="00000000">
        <w:rPr>
          <w:rtl w:val="0"/>
        </w:rPr>
      </w:r>
    </w:p>
    <w:p w:rsidR="00000000" w:rsidDel="00000000" w:rsidP="00000000" w:rsidRDefault="00000000" w:rsidRPr="00000000" w14:paraId="00000029">
      <w:pPr>
        <w:spacing w:after="0"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A">
      <w:pPr>
        <w:spacing w:after="0" w:before="240" w:line="276" w:lineRule="auto"/>
        <w:rPr>
          <w:rFonts w:ascii="Montserrat" w:cs="Montserrat" w:eastAsia="Montserrat" w:hAnsi="Montserrat"/>
        </w:rPr>
      </w:pPr>
      <w:r w:rsidDel="00000000" w:rsidR="00000000" w:rsidRPr="00000000">
        <w:rPr>
          <w:rFonts w:ascii="Montserrat" w:cs="Montserrat" w:eastAsia="Montserrat" w:hAnsi="Montserrat"/>
          <w:b w:val="1"/>
          <w:rtl w:val="0"/>
        </w:rPr>
        <w:t xml:space="preserve">Micro Business (up to 10 employees): </w:t>
      </w:r>
      <w:r w:rsidDel="00000000" w:rsidR="00000000" w:rsidRPr="00000000">
        <w:rPr>
          <w:rFonts w:ascii="Montserrat" w:cs="Montserrat" w:eastAsia="Montserrat" w:hAnsi="Montserrat"/>
          <w:color w:val="222222"/>
          <w:highlight w:val="white"/>
          <w:rtl w:val="0"/>
        </w:rPr>
        <w:t xml:space="preserve">This category recognises companies that are making a real impact for their size and have sustainability embedded throughout their organisations. Our judges will recognise those businesses which can evidence results and are continuing to lead the way in sustainability.</w:t>
      </w:r>
      <w:r w:rsidDel="00000000" w:rsidR="00000000" w:rsidRPr="00000000">
        <w:rPr>
          <w:rtl w:val="0"/>
        </w:rPr>
      </w:r>
    </w:p>
    <w:p w:rsidR="00000000" w:rsidDel="00000000" w:rsidP="00000000" w:rsidRDefault="00000000" w:rsidRPr="00000000" w14:paraId="0000002B">
      <w:pPr>
        <w:spacing w:after="0" w:before="240" w:line="276" w:lineRule="auto"/>
        <w:rPr>
          <w:rFonts w:ascii="Montserrat" w:cs="Montserrat" w:eastAsia="Montserrat" w:hAnsi="Montserrat"/>
          <w:color w:val="222222"/>
          <w:highlight w:val="white"/>
        </w:rPr>
      </w:pPr>
      <w:r w:rsidDel="00000000" w:rsidR="00000000" w:rsidRPr="00000000">
        <w:rPr>
          <w:rFonts w:ascii="Montserrat" w:cs="Montserrat" w:eastAsia="Montserrat" w:hAnsi="Montserrat"/>
          <w:b w:val="1"/>
          <w:color w:val="222222"/>
          <w:highlight w:val="white"/>
          <w:rtl w:val="0"/>
        </w:rPr>
        <w:t xml:space="preserve">Small Business (11-49):</w:t>
      </w:r>
      <w:r w:rsidDel="00000000" w:rsidR="00000000" w:rsidRPr="00000000">
        <w:rPr>
          <w:rFonts w:ascii="Montserrat" w:cs="Montserrat" w:eastAsia="Montserrat" w:hAnsi="Montserrat"/>
          <w:color w:val="222222"/>
          <w:highlight w:val="white"/>
          <w:rtl w:val="0"/>
        </w:rPr>
        <w:t xml:space="preserve"> This category recognises companies that are making a real impact for their size and have sustainability embedded throughout their organisations. Our judges will recognise those businesses which can evidence results and are continuing to lead the way in sustainability.</w:t>
      </w:r>
    </w:p>
    <w:p w:rsidR="00000000" w:rsidDel="00000000" w:rsidP="00000000" w:rsidRDefault="00000000" w:rsidRPr="00000000" w14:paraId="0000002C">
      <w:pPr>
        <w:spacing w:after="0" w:before="240" w:line="276" w:lineRule="auto"/>
        <w:rPr>
          <w:rFonts w:ascii="Montserrat" w:cs="Montserrat" w:eastAsia="Montserrat" w:hAnsi="Montserrat"/>
          <w:color w:val="222222"/>
          <w:highlight w:val="white"/>
        </w:rPr>
      </w:pPr>
      <w:r w:rsidDel="00000000" w:rsidR="00000000" w:rsidRPr="00000000">
        <w:rPr>
          <w:rFonts w:ascii="Montserrat" w:cs="Montserrat" w:eastAsia="Montserrat" w:hAnsi="Montserrat"/>
          <w:b w:val="1"/>
          <w:color w:val="222222"/>
          <w:highlight w:val="white"/>
          <w:rtl w:val="0"/>
        </w:rPr>
        <w:t xml:space="preserve">Medium Business (50-249):</w:t>
      </w:r>
      <w:r w:rsidDel="00000000" w:rsidR="00000000" w:rsidRPr="00000000">
        <w:rPr>
          <w:rFonts w:ascii="Montserrat" w:cs="Montserrat" w:eastAsia="Montserrat" w:hAnsi="Montserrat"/>
          <w:color w:val="222222"/>
          <w:highlight w:val="white"/>
          <w:rtl w:val="0"/>
        </w:rPr>
        <w:t xml:space="preserve"> This category recognises companies that are making a real impact for their size and have sustainability embedded throughout their organisations. Our judges will recognise those businesses which can evidence results and are continuing to lead the way in sustainability.</w:t>
      </w:r>
    </w:p>
    <w:p w:rsidR="00000000" w:rsidDel="00000000" w:rsidP="00000000" w:rsidRDefault="00000000" w:rsidRPr="00000000" w14:paraId="0000002D">
      <w:pPr>
        <w:spacing w:after="0" w:before="240" w:line="276" w:lineRule="auto"/>
        <w:rPr>
          <w:rFonts w:ascii="Montserrat" w:cs="Montserrat" w:eastAsia="Montserrat" w:hAnsi="Montserrat"/>
        </w:rPr>
      </w:pPr>
      <w:r w:rsidDel="00000000" w:rsidR="00000000" w:rsidRPr="00000000">
        <w:rPr>
          <w:rFonts w:ascii="Montserrat" w:cs="Montserrat" w:eastAsia="Montserrat" w:hAnsi="Montserrat"/>
          <w:b w:val="1"/>
          <w:color w:val="222222"/>
          <w:highlight w:val="white"/>
          <w:rtl w:val="0"/>
        </w:rPr>
        <w:t xml:space="preserve">Large Business (250+):</w:t>
      </w:r>
      <w:r w:rsidDel="00000000" w:rsidR="00000000" w:rsidRPr="00000000">
        <w:rPr>
          <w:rFonts w:ascii="Montserrat" w:cs="Montserrat" w:eastAsia="Montserrat" w:hAnsi="Montserrat"/>
          <w:color w:val="222222"/>
          <w:highlight w:val="white"/>
          <w:rtl w:val="0"/>
        </w:rPr>
        <w:t xml:space="preserve"> This category recognises companies that are making a real impact for their size and have sustainability embedded throughout their organisations. Our judges will recognise those businesses which can evidence results and are continuing to lead the way in sustainability.</w:t>
      </w:r>
      <w:r w:rsidDel="00000000" w:rsidR="00000000" w:rsidRPr="00000000">
        <w:rPr>
          <w:rtl w:val="0"/>
        </w:rPr>
      </w:r>
    </w:p>
    <w:p w:rsidR="00000000" w:rsidDel="00000000" w:rsidP="00000000" w:rsidRDefault="00000000" w:rsidRPr="00000000" w14:paraId="0000002E">
      <w:pPr>
        <w:spacing w:after="0" w:before="240" w:line="276" w:lineRule="auto"/>
        <w:rPr>
          <w:rFonts w:ascii="Montserrat" w:cs="Montserrat" w:eastAsia="Montserrat" w:hAnsi="Montserrat"/>
        </w:rPr>
      </w:pPr>
      <w:r w:rsidDel="00000000" w:rsidR="00000000" w:rsidRPr="00000000">
        <w:rPr>
          <w:rFonts w:ascii="Montserrat" w:cs="Montserrat" w:eastAsia="Montserrat" w:hAnsi="Montserrat"/>
          <w:b w:val="1"/>
          <w:rtl w:val="0"/>
        </w:rPr>
        <w:t xml:space="preserve">Innovation</w:t>
      </w:r>
      <w:r w:rsidDel="00000000" w:rsidR="00000000" w:rsidRPr="00000000">
        <w:rPr>
          <w:rFonts w:ascii="Montserrat" w:cs="Montserrat" w:eastAsia="Montserrat" w:hAnsi="Montserrat"/>
          <w:rtl w:val="0"/>
        </w:rPr>
        <w:t xml:space="preserve">: Recognising groundbreaking innovations that have the potential to significantly reduce our environmental footprint, this award celebrates cutting-edge technologies, products, or processes.</w:t>
      </w:r>
    </w:p>
    <w:p w:rsidR="00000000" w:rsidDel="00000000" w:rsidP="00000000" w:rsidRDefault="00000000" w:rsidRPr="00000000" w14:paraId="0000002F">
      <w:pPr>
        <w:spacing w:after="0" w:before="240" w:line="276" w:lineRule="auto"/>
        <w:rPr>
          <w:rFonts w:ascii="Montserrat" w:cs="Montserrat" w:eastAsia="Montserrat" w:hAnsi="Montserrat"/>
        </w:rPr>
      </w:pPr>
      <w:r w:rsidDel="00000000" w:rsidR="00000000" w:rsidRPr="00000000">
        <w:rPr>
          <w:rFonts w:ascii="Montserrat" w:cs="Montserrat" w:eastAsia="Montserrat" w:hAnsi="Montserrat"/>
          <w:b w:val="1"/>
          <w:rtl w:val="0"/>
        </w:rPr>
        <w:t xml:space="preserve">Investment:</w:t>
      </w:r>
      <w:r w:rsidDel="00000000" w:rsidR="00000000" w:rsidRPr="00000000">
        <w:rPr>
          <w:rFonts w:ascii="Montserrat" w:cs="Montserrat" w:eastAsia="Montserrat" w:hAnsi="Montserrat"/>
          <w:rtl w:val="0"/>
        </w:rPr>
        <w:t xml:space="preserve"> The Investment award will highlight those companies which have made a sizable commitment to deliver a step-change in results. For example, this could include an M&amp;A deal which has enhanced the sustainability delivery capabilities of the acquiring organisation, or be an investment into the business’s operations, or to develop a new product or service.</w:t>
      </w:r>
    </w:p>
    <w:p w:rsidR="00000000" w:rsidDel="00000000" w:rsidP="00000000" w:rsidRDefault="00000000" w:rsidRPr="00000000" w14:paraId="00000030">
      <w:pPr>
        <w:shd w:fill="ffffff" w:val="clear"/>
        <w:spacing w:after="200" w:before="200" w:line="276" w:lineRule="auto"/>
        <w:rPr>
          <w:rFonts w:ascii="Montserrat" w:cs="Montserrat" w:eastAsia="Montserrat" w:hAnsi="Montserrat"/>
        </w:rPr>
      </w:pPr>
      <w:r w:rsidDel="00000000" w:rsidR="00000000" w:rsidRPr="00000000">
        <w:rPr>
          <w:rFonts w:ascii="Montserrat" w:cs="Montserrat" w:eastAsia="Montserrat" w:hAnsi="Montserrat"/>
          <w:b w:val="1"/>
          <w:rtl w:val="0"/>
        </w:rPr>
        <w:t xml:space="preserve">Energy Transition Impact Award:</w:t>
      </w:r>
      <w:r w:rsidDel="00000000" w:rsidR="00000000" w:rsidRPr="00000000">
        <w:rPr>
          <w:rFonts w:ascii="Montserrat" w:cs="Montserrat" w:eastAsia="Montserrat" w:hAnsi="Montserrat"/>
          <w:rtl w:val="0"/>
        </w:rPr>
        <w:t xml:space="preserve"> Celebrating those companies that are leading the way in advancing the energy transition from fossil fuels to cleaner and more sustainable alternatives.</w:t>
      </w:r>
    </w:p>
    <w:p w:rsidR="00000000" w:rsidDel="00000000" w:rsidP="00000000" w:rsidRDefault="00000000" w:rsidRPr="00000000" w14:paraId="00000031">
      <w:pPr>
        <w:spacing w:after="0" w:before="240" w:line="276" w:lineRule="auto"/>
        <w:rPr>
          <w:rFonts w:ascii="Montserrat" w:cs="Montserrat" w:eastAsia="Montserrat" w:hAnsi="Montserrat"/>
        </w:rPr>
      </w:pPr>
      <w:r w:rsidDel="00000000" w:rsidR="00000000" w:rsidRPr="00000000">
        <w:rPr>
          <w:rFonts w:ascii="Montserrat" w:cs="Montserrat" w:eastAsia="Montserrat" w:hAnsi="Montserrat"/>
          <w:b w:val="1"/>
          <w:rtl w:val="0"/>
        </w:rPr>
        <w:t xml:space="preserve">Property and construction:</w:t>
      </w:r>
      <w:r w:rsidDel="00000000" w:rsidR="00000000" w:rsidRPr="00000000">
        <w:rPr>
          <w:rFonts w:ascii="Montserrat" w:cs="Montserrat" w:eastAsia="Montserrat" w:hAnsi="Montserrat"/>
          <w:rtl w:val="0"/>
        </w:rPr>
        <w:t xml:space="preserve"> The built environment accounts for around 30% of total annual carbon emissions in the UK, but the sector has been among the most active in addressing the challenge. This award will recognise those that are building a better future.</w:t>
      </w:r>
    </w:p>
    <w:p w:rsidR="00000000" w:rsidDel="00000000" w:rsidP="00000000" w:rsidRDefault="00000000" w:rsidRPr="00000000" w14:paraId="00000032">
      <w:pPr>
        <w:spacing w:after="0" w:before="240" w:line="276" w:lineRule="auto"/>
        <w:rPr>
          <w:rFonts w:ascii="Montserrat" w:cs="Montserrat" w:eastAsia="Montserrat" w:hAnsi="Montserrat"/>
          <w:color w:val="222222"/>
          <w:highlight w:val="white"/>
        </w:rPr>
      </w:pPr>
      <w:r w:rsidDel="00000000" w:rsidR="00000000" w:rsidRPr="00000000">
        <w:rPr>
          <w:rFonts w:ascii="Montserrat" w:cs="Montserrat" w:eastAsia="Montserrat" w:hAnsi="Montserrat"/>
          <w:b w:val="1"/>
          <w:color w:val="222222"/>
          <w:highlight w:val="white"/>
          <w:rtl w:val="0"/>
        </w:rPr>
        <w:t xml:space="preserve">Sustainability project:</w:t>
      </w:r>
      <w:r w:rsidDel="00000000" w:rsidR="00000000" w:rsidRPr="00000000">
        <w:rPr>
          <w:rFonts w:ascii="Montserrat" w:cs="Montserrat" w:eastAsia="Montserrat" w:hAnsi="Montserrat"/>
          <w:color w:val="222222"/>
          <w:highlight w:val="white"/>
          <w:rtl w:val="0"/>
        </w:rPr>
        <w:t xml:space="preserve"> This award celebrates an outstanding project that has made a significant impact on sustainability, demonstrating innovation, measurable results. Whether through carbon reduction, circular economy initiatives, or groundbreaking green technologies, the winning project will showcase excellence in sustainable practice and inspire positive change.</w:t>
      </w:r>
    </w:p>
    <w:p w:rsidR="00000000" w:rsidDel="00000000" w:rsidP="00000000" w:rsidRDefault="00000000" w:rsidRPr="00000000" w14:paraId="00000033">
      <w:pPr>
        <w:spacing w:after="0" w:before="240" w:line="276" w:lineRule="auto"/>
        <w:rPr>
          <w:rFonts w:ascii="Montserrat" w:cs="Montserrat" w:eastAsia="Montserrat" w:hAnsi="Montserrat"/>
          <w:color w:val="222222"/>
          <w:highlight w:val="white"/>
        </w:rPr>
      </w:pPr>
      <w:r w:rsidDel="00000000" w:rsidR="00000000" w:rsidRPr="00000000">
        <w:rPr>
          <w:rFonts w:ascii="Montserrat" w:cs="Montserrat" w:eastAsia="Montserrat" w:hAnsi="Montserrat"/>
          <w:b w:val="1"/>
          <w:color w:val="222222"/>
          <w:highlight w:val="white"/>
          <w:rtl w:val="0"/>
        </w:rPr>
        <w:t xml:space="preserve">Employee engagement and workplace wellbeing</w:t>
      </w:r>
      <w:r w:rsidDel="00000000" w:rsidR="00000000" w:rsidRPr="00000000">
        <w:rPr>
          <w:rFonts w:ascii="Montserrat" w:cs="Montserrat" w:eastAsia="Montserrat" w:hAnsi="Montserrat"/>
          <w:color w:val="222222"/>
          <w:highlight w:val="white"/>
          <w:rtl w:val="0"/>
        </w:rPr>
        <w:t xml:space="preserve">: This award recognises organisations that embed sustainability into their workplace culture, ensuring employee wellbeing and engagement go hand in hand with environmental and social responsibility. From green office initiatives and ethical employment practices to wellbeing programmes that promote sustainable lifestyles, the winning organisation will demonstrate a holistic approach to people and the planet.</w:t>
      </w:r>
    </w:p>
    <w:p w:rsidR="00000000" w:rsidDel="00000000" w:rsidP="00000000" w:rsidRDefault="00000000" w:rsidRPr="00000000" w14:paraId="00000034">
      <w:pPr>
        <w:spacing w:after="0" w:before="240" w:line="276" w:lineRule="auto"/>
        <w:rPr>
          <w:rFonts w:ascii="Montserrat" w:cs="Montserrat" w:eastAsia="Montserrat" w:hAnsi="Montserrat"/>
        </w:rPr>
      </w:pPr>
      <w:r w:rsidDel="00000000" w:rsidR="00000000" w:rsidRPr="00000000">
        <w:rPr>
          <w:rFonts w:ascii="Montserrat" w:cs="Montserrat" w:eastAsia="Montserrat" w:hAnsi="Montserrat"/>
          <w:b w:val="1"/>
          <w:color w:val="222222"/>
          <w:highlight w:val="white"/>
          <w:rtl w:val="0"/>
        </w:rPr>
        <w:t xml:space="preserve">Sustainability leader</w:t>
      </w:r>
      <w:r w:rsidDel="00000000" w:rsidR="00000000" w:rsidRPr="00000000">
        <w:rPr>
          <w:rFonts w:ascii="Montserrat" w:cs="Montserrat" w:eastAsia="Montserrat" w:hAnsi="Montserrat"/>
          <w:color w:val="222222"/>
          <w:highlight w:val="white"/>
          <w:rtl w:val="0"/>
        </w:rPr>
        <w:t xml:space="preserve">: Our sustainability leader of the year will be an individual who has shown exceptional leadership in driving sustainable change within their organisation and beyond. Through innovation, influence, and measurable impact, the winner will have demonstrated a clear vision for a more sustainable future, inspiring colleagues, stakeholders, and the wider business community. </w:t>
      </w:r>
      <w:r w:rsidDel="00000000" w:rsidR="00000000" w:rsidRPr="00000000">
        <w:rPr>
          <w:rtl w:val="0"/>
        </w:rPr>
      </w:r>
    </w:p>
    <w:p w:rsidR="00000000" w:rsidDel="00000000" w:rsidP="00000000" w:rsidRDefault="00000000" w:rsidRPr="00000000" w14:paraId="00000035">
      <w:pPr>
        <w:spacing w:after="0" w:before="240" w:line="276" w:lineRule="auto"/>
        <w:rPr>
          <w:rFonts w:ascii="Montserrat" w:cs="Montserrat" w:eastAsia="Montserrat" w:hAnsi="Montserrat"/>
        </w:rPr>
      </w:pPr>
      <w:r w:rsidDel="00000000" w:rsidR="00000000" w:rsidRPr="00000000">
        <w:rPr>
          <w:rFonts w:ascii="Montserrat" w:cs="Montserrat" w:eastAsia="Montserrat" w:hAnsi="Montserrat"/>
          <w:b w:val="1"/>
          <w:rtl w:val="0"/>
        </w:rPr>
        <w:t xml:space="preserve">Social Impact in Sustainability: </w:t>
      </w:r>
      <w:r w:rsidDel="00000000" w:rsidR="00000000" w:rsidRPr="00000000">
        <w:rPr>
          <w:rFonts w:ascii="Montserrat" w:cs="Montserrat" w:eastAsia="Montserrat" w:hAnsi="Montserrat"/>
          <w:rtl w:val="0"/>
        </w:rPr>
        <w:t xml:space="preserve">This category celebrates initiatives that have not only achieved environmental goals but have also positively impacted local communities or under-privileged groups.</w:t>
      </w:r>
    </w:p>
    <w:p w:rsidR="00000000" w:rsidDel="00000000" w:rsidP="00000000" w:rsidRDefault="00000000" w:rsidRPr="00000000" w14:paraId="00000036">
      <w:pPr>
        <w:spacing w:after="0" w:before="240" w:line="276" w:lineRule="auto"/>
        <w:rPr>
          <w:rFonts w:ascii="Montserrat" w:cs="Montserrat" w:eastAsia="Montserrat" w:hAnsi="Montserrat"/>
          <w:b w:val="1"/>
          <w:color w:val="434343"/>
          <w:sz w:val="24"/>
          <w:szCs w:val="24"/>
        </w:rPr>
      </w:pPr>
      <w:r w:rsidDel="00000000" w:rsidR="00000000" w:rsidRPr="00000000">
        <w:rPr>
          <w:rFonts w:ascii="Montserrat" w:cs="Montserrat" w:eastAsia="Montserrat" w:hAnsi="Montserrat"/>
          <w:b w:val="1"/>
          <w:rtl w:val="0"/>
        </w:rPr>
        <w:t xml:space="preserve">Circular Economy Excellence:</w:t>
      </w:r>
      <w:r w:rsidDel="00000000" w:rsidR="00000000" w:rsidRPr="00000000">
        <w:rPr>
          <w:rFonts w:ascii="Montserrat" w:cs="Montserrat" w:eastAsia="Montserrat" w:hAnsi="Montserrat"/>
          <w:rtl w:val="0"/>
        </w:rPr>
        <w:t xml:space="preserve"> This award is for companies leading the way in embracing the circular economy concept, promoting the efficient use of resources and waste reduction.</w:t>
      </w:r>
      <w:r w:rsidDel="00000000" w:rsidR="00000000" w:rsidRPr="00000000">
        <w:rPr>
          <w:rtl w:val="0"/>
        </w:rPr>
      </w:r>
    </w:p>
    <w:p w:rsidR="00000000" w:rsidDel="00000000" w:rsidP="00000000" w:rsidRDefault="00000000" w:rsidRPr="00000000" w14:paraId="00000037">
      <w:pPr>
        <w:spacing w:after="0" w:line="240" w:lineRule="auto"/>
        <w:rPr>
          <w:rFonts w:ascii="Montserrat" w:cs="Montserrat" w:eastAsia="Montserrat" w:hAnsi="Montserrat"/>
          <w:color w:val="434343"/>
        </w:rPr>
      </w:pPr>
      <w:r w:rsidDel="00000000" w:rsidR="00000000" w:rsidRPr="00000000">
        <w:rPr>
          <w:rtl w:val="0"/>
        </w:rPr>
      </w:r>
    </w:p>
    <w:p w:rsidR="00000000" w:rsidDel="00000000" w:rsidP="00000000" w:rsidRDefault="00000000" w:rsidRPr="00000000" w14:paraId="00000038">
      <w:pPr>
        <w:rPr>
          <w:rFonts w:ascii="Montserrat" w:cs="Montserrat" w:eastAsia="Montserrat" w:hAnsi="Montserrat"/>
          <w:b w:val="1"/>
          <w:color w:val="00b050"/>
          <w:u w:val="single"/>
        </w:rPr>
      </w:pPr>
      <w:r w:rsidDel="00000000" w:rsidR="00000000" w:rsidRPr="00000000">
        <w:rPr>
          <w:rtl w:val="0"/>
        </w:rPr>
      </w:r>
    </w:p>
    <w:p w:rsidR="00000000" w:rsidDel="00000000" w:rsidP="00000000" w:rsidRDefault="00000000" w:rsidRPr="00000000" w14:paraId="00000039">
      <w:pPr>
        <w:rPr>
          <w:rFonts w:ascii="Montserrat" w:cs="Montserrat" w:eastAsia="Montserrat" w:hAnsi="Montserrat"/>
          <w:b w:val="1"/>
          <w:color w:val="00b050"/>
          <w:u w:val="single"/>
        </w:rPr>
      </w:pPr>
      <w:r w:rsidDel="00000000" w:rsidR="00000000" w:rsidRPr="00000000">
        <w:rPr>
          <w:rtl w:val="0"/>
        </w:rPr>
      </w:r>
    </w:p>
    <w:p w:rsidR="00000000" w:rsidDel="00000000" w:rsidP="00000000" w:rsidRDefault="00000000" w:rsidRPr="00000000" w14:paraId="0000003A">
      <w:pPr>
        <w:rPr>
          <w:rFonts w:ascii="Montserrat" w:cs="Montserrat" w:eastAsia="Montserrat" w:hAnsi="Montserrat"/>
          <w:b w:val="1"/>
          <w:color w:val="00b050"/>
          <w:u w:val="single"/>
        </w:rPr>
      </w:pPr>
      <w:r w:rsidDel="00000000" w:rsidR="00000000" w:rsidRPr="00000000">
        <w:rPr>
          <w:rtl w:val="0"/>
        </w:rPr>
      </w:r>
    </w:p>
    <w:p w:rsidR="00000000" w:rsidDel="00000000" w:rsidP="00000000" w:rsidRDefault="00000000" w:rsidRPr="00000000" w14:paraId="0000003B">
      <w:pPr>
        <w:rPr>
          <w:rFonts w:ascii="Montserrat" w:cs="Montserrat" w:eastAsia="Montserrat" w:hAnsi="Montserrat"/>
          <w:b w:val="1"/>
        </w:rPr>
      </w:pPr>
      <w:r w:rsidDel="00000000" w:rsidR="00000000" w:rsidRPr="00000000">
        <w:rPr>
          <w:rFonts w:ascii="Montserrat" w:cs="Montserrat" w:eastAsia="Montserrat" w:hAnsi="Montserrat"/>
          <w:b w:val="1"/>
          <w:color w:val="00b050"/>
          <w:u w:val="single"/>
          <w:rtl w:val="0"/>
        </w:rPr>
        <w:t xml:space="preserve">Entry:</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Montserrat" w:cs="Montserrat" w:eastAsia="Montserrat" w:hAnsi="Montserrat"/>
          <w:i w:val="0"/>
          <w:smallCaps w:val="0"/>
          <w:strike w:val="0"/>
          <w:color w:val="000000"/>
          <w:sz w:val="22"/>
          <w:szCs w:val="22"/>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Please summarise the organisation in </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third person</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- 50 WORDS MAX (please note this bio will be included in the event brochure if successful)</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ind w:left="36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Montserrat" w:cs="Montserrat" w:eastAsia="Montserrat" w:hAnsi="Montserrat"/>
          <w:i w:val="0"/>
          <w:smallCaps w:val="0"/>
          <w:strike w:val="0"/>
          <w:color w:val="000000"/>
          <w:sz w:val="22"/>
          <w:szCs w:val="22"/>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Please describe why you feel your company should win the award in your chosen category(ies) (up to 1500 words)</w:t>
      </w:r>
      <w:r w:rsidDel="00000000" w:rsidR="00000000" w:rsidRPr="00000000">
        <w:rPr>
          <w:rtl w:val="0"/>
        </w:rPr>
      </w:r>
    </w:p>
    <w:p w:rsidR="00000000" w:rsidDel="00000000" w:rsidP="00000000" w:rsidRDefault="00000000" w:rsidRPr="00000000" w14:paraId="0000003F">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40">
      <w:pPr>
        <w:spacing w:after="0" w:line="240" w:lineRule="auto"/>
        <w:ind w:firstLine="720"/>
        <w:rPr>
          <w:rFonts w:ascii="Montserrat" w:cs="Montserrat" w:eastAsia="Montserrat" w:hAnsi="Montserrat"/>
        </w:rPr>
      </w:pPr>
      <w:r w:rsidDel="00000000" w:rsidR="00000000" w:rsidRPr="00000000">
        <w:rPr>
          <w:rFonts w:ascii="Montserrat" w:cs="Montserrat" w:eastAsia="Montserrat" w:hAnsi="Montserrat"/>
          <w:rtl w:val="0"/>
        </w:rPr>
        <w:t xml:space="preserve">By way of guidance, we are looking for you to tell us:</w:t>
      </w:r>
    </w:p>
    <w:p w:rsidR="00000000" w:rsidDel="00000000" w:rsidP="00000000" w:rsidRDefault="00000000" w:rsidRPr="00000000" w14:paraId="00000041">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42">
      <w:pPr>
        <w:numPr>
          <w:ilvl w:val="0"/>
          <w:numId w:val="3"/>
        </w:numPr>
        <w:spacing w:after="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Specific actions and milestones and how the business has been strengthened</w:t>
      </w:r>
    </w:p>
    <w:p w:rsidR="00000000" w:rsidDel="00000000" w:rsidP="00000000" w:rsidRDefault="00000000" w:rsidRPr="00000000" w14:paraId="00000043">
      <w:pPr>
        <w:numPr>
          <w:ilvl w:val="0"/>
          <w:numId w:val="3"/>
        </w:numPr>
        <w:spacing w:after="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the business has overcome challenges it has faced</w:t>
      </w:r>
    </w:p>
    <w:p w:rsidR="00000000" w:rsidDel="00000000" w:rsidP="00000000" w:rsidRDefault="00000000" w:rsidRPr="00000000" w14:paraId="00000044">
      <w:pPr>
        <w:numPr>
          <w:ilvl w:val="0"/>
          <w:numId w:val="3"/>
        </w:numPr>
        <w:spacing w:after="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Your approach to ESG</w:t>
      </w:r>
    </w:p>
    <w:p w:rsidR="00000000" w:rsidDel="00000000" w:rsidP="00000000" w:rsidRDefault="00000000" w:rsidRPr="00000000" w14:paraId="00000045">
      <w:pPr>
        <w:numPr>
          <w:ilvl w:val="0"/>
          <w:numId w:val="3"/>
        </w:numPr>
        <w:spacing w:after="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Your vision for the business</w:t>
      </w:r>
    </w:p>
    <w:p w:rsidR="00000000" w:rsidDel="00000000" w:rsidP="00000000" w:rsidRDefault="00000000" w:rsidRPr="00000000" w14:paraId="00000046">
      <w:pPr>
        <w:numPr>
          <w:ilvl w:val="0"/>
          <w:numId w:val="3"/>
        </w:numPr>
        <w:spacing w:after="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makes your business stand out from its peers</w:t>
      </w:r>
    </w:p>
    <w:p w:rsidR="00000000" w:rsidDel="00000000" w:rsidP="00000000" w:rsidRDefault="00000000" w:rsidRPr="00000000" w14:paraId="00000047">
      <w:pPr>
        <w:pBdr>
          <w:top w:space="0" w:sz="0" w:val="nil"/>
          <w:left w:space="0" w:sz="0" w:val="nil"/>
          <w:bottom w:space="0" w:sz="0" w:val="nil"/>
          <w:right w:space="0" w:sz="0" w:val="nil"/>
          <w:between w:space="0" w:sz="0" w:val="nil"/>
        </w:pBdr>
        <w:ind w:left="36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48">
      <w:pPr>
        <w:numPr>
          <w:ilvl w:val="0"/>
          <w:numId w:val="2"/>
        </w:numPr>
        <w:pBdr>
          <w:top w:space="0" w:sz="0" w:val="nil"/>
          <w:left w:space="0" w:sz="0" w:val="nil"/>
          <w:bottom w:space="0" w:sz="0" w:val="nil"/>
          <w:right w:space="0" w:sz="0" w:val="nil"/>
          <w:between w:space="0" w:sz="0" w:val="nil"/>
        </w:pBdr>
        <w:ind w:left="360" w:hanging="360"/>
        <w:rPr>
          <w:rFonts w:ascii="Montserrat" w:cs="Montserrat" w:eastAsia="Montserrat" w:hAnsi="Montserrat"/>
        </w:rPr>
      </w:pPr>
      <w:r w:rsidDel="00000000" w:rsidR="00000000" w:rsidRPr="00000000">
        <w:rPr>
          <w:rFonts w:ascii="Montserrat" w:cs="Montserrat" w:eastAsia="Montserrat" w:hAnsi="Montserrat"/>
          <w:rtl w:val="0"/>
        </w:rPr>
        <w:t xml:space="preserve">Please also attach a high quality company logo of the entrant along with this entry form to be used in the event brochure. </w:t>
      </w:r>
    </w:p>
    <w:p w:rsidR="00000000" w:rsidDel="00000000" w:rsidP="00000000" w:rsidRDefault="00000000" w:rsidRPr="00000000" w14:paraId="00000049">
      <w:pPr>
        <w:pBdr>
          <w:top w:space="0" w:sz="0" w:val="nil"/>
          <w:left w:space="0" w:sz="0" w:val="nil"/>
          <w:bottom w:space="0" w:sz="0" w:val="nil"/>
          <w:right w:space="0" w:sz="0" w:val="nil"/>
          <w:between w:space="0" w:sz="0" w:val="nil"/>
        </w:pBdr>
        <w:ind w:left="36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rPr>
          <w:rFonts w:ascii="Montserrat" w:cs="Montserrat" w:eastAsia="Montserrat" w:hAnsi="Montserrat"/>
        </w:rPr>
      </w:pPr>
      <w:r w:rsidDel="00000000" w:rsidR="00000000" w:rsidRPr="00000000">
        <w:rPr>
          <w:rFonts w:ascii="Montserrat" w:cs="Montserrat" w:eastAsia="Montserrat" w:hAnsi="Montserrat"/>
          <w:b w:val="1"/>
          <w:color w:val="00b050"/>
          <w:rtl w:val="0"/>
        </w:rPr>
        <w:t xml:space="preserve">Data Policy:</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rPr>
          <w:rFonts w:ascii="Montserrat" w:cs="Montserrat" w:eastAsia="Montserrat" w:hAnsi="Montserrat"/>
          <w:i w:val="1"/>
        </w:rPr>
      </w:pP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i w:val="1"/>
          <w:rtl w:val="0"/>
        </w:rPr>
        <w:t xml:space="preserve">*</w:t>
      </w:r>
      <w:r w:rsidDel="00000000" w:rsidR="00000000" w:rsidRPr="00000000">
        <w:rPr>
          <w:rFonts w:ascii="Montserrat" w:cs="Montserrat" w:eastAsia="Montserrat" w:hAnsi="Montserrat"/>
          <w:i w:val="1"/>
          <w:color w:val="000000"/>
          <w:rtl w:val="0"/>
        </w:rPr>
        <w:t xml:space="preserve">By signing up for this event you agree the organiser can contact you, including for other related services such as email news (which you will be able to opt out of at any time). You also agree that sponsors for this specific event can receive your details.</w:t>
      </w:r>
      <w:r w:rsidDel="00000000" w:rsidR="00000000" w:rsidRPr="00000000">
        <w:rPr>
          <w:rtl w:val="0"/>
        </w:rPr>
      </w:r>
    </w:p>
    <w:sectPr>
      <w:headerReference r:id="rId8" w:type="default"/>
      <w:headerReference r:id="rId9" w:type="first"/>
      <w:footerReference r:id="rId10" w:type="default"/>
      <w:footerReference r:id="rId11" w:type="firs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tabs>
        <w:tab w:val="center" w:leader="none" w:pos="4513"/>
        <w:tab w:val="right" w:leader="none" w:pos="9026"/>
      </w:tabs>
      <w:spacing w:after="0" w:line="240" w:lineRule="auto"/>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1741650</wp:posOffset>
          </wp:positionH>
          <wp:positionV relativeFrom="paragraph">
            <wp:posOffset>85726</wp:posOffset>
          </wp:positionV>
          <wp:extent cx="2247900" cy="190500"/>
          <wp:effectExtent b="0" l="0" r="0" t="0"/>
          <wp:wrapNone/>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47900" cy="1905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drawing>
        <wp:anchor allowOverlap="1" behindDoc="1" distB="114300" distT="114300" distL="114300" distR="114300" hidden="0" layoutInCell="1" locked="0" relativeHeight="0" simplePos="0">
          <wp:simplePos x="0" y="0"/>
          <wp:positionH relativeFrom="page">
            <wp:posOffset>-29999</wp:posOffset>
          </wp:positionH>
          <wp:positionV relativeFrom="page">
            <wp:posOffset>0</wp:posOffset>
          </wp:positionV>
          <wp:extent cx="7622005" cy="800100"/>
          <wp:effectExtent b="0" l="0" r="0" t="0"/>
          <wp:wrapNone/>
          <wp:docPr id="9"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622005" cy="800100"/>
                  </a:xfrm>
                  <a:prstGeom prst="rect"/>
                  <a:ln/>
                </pic:spPr>
              </pic:pic>
            </a:graphicData>
          </a:graphic>
        </wp:anchor>
      </w:drawing>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jc w:val="center"/>
      <w:rPr/>
    </w:pPr>
    <w:r w:rsidDel="00000000" w:rsidR="00000000" w:rsidRPr="00000000">
      <w:rPr/>
      <w:drawing>
        <wp:anchor allowOverlap="1" behindDoc="1" distB="0" distT="0" distL="0" distR="0" hidden="0" layoutInCell="1" locked="0" relativeHeight="0" simplePos="0">
          <wp:simplePos x="0" y="0"/>
          <wp:positionH relativeFrom="page">
            <wp:posOffset>-20470</wp:posOffset>
          </wp:positionH>
          <wp:positionV relativeFrom="page">
            <wp:posOffset>-9520</wp:posOffset>
          </wp:positionV>
          <wp:extent cx="7596188" cy="1261825"/>
          <wp:effectExtent b="0" l="0" r="0" t="0"/>
          <wp:wrapNone/>
          <wp:docPr id="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96188" cy="126182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vents@thebusinessdesk.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SUQAI32kACNIjQ0VrEgDuiUMdA==">CgMxLjA4AHIhMXJhUjNfMTR6QUtWS1hzOWRKZXBpeEEtS3EwcGFVcTY0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