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31" w:lineRule="auto"/>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align>center</wp:align>
            </wp:positionH>
            <wp:positionV relativeFrom="margin">
              <wp:align>top</wp:align>
            </wp:positionV>
            <wp:extent cx="3493008" cy="1560210"/>
            <wp:effectExtent b="0" l="0" r="0" t="0"/>
            <wp:wrapSquare wrapText="bothSides" distB="114300" distT="114300" distL="114300" distR="114300"/>
            <wp:docPr id="1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93008" cy="15602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after="0" w:line="331"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sz w:val="24"/>
          <w:szCs w:val="24"/>
          <w:rtl w:val="0"/>
        </w:rPr>
        <w:t xml:space="preserve">Thursday 16th December 2021</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8">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1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Entrant details</w:t>
      </w: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A">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B">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D">
      <w:pPr>
        <w:pStyle w:val="Heading1"/>
        <w:rPr>
          <w:rFonts w:ascii="Arial" w:cs="Arial" w:eastAsia="Arial" w:hAnsi="Arial"/>
          <w:sz w:val="24"/>
          <w:szCs w:val="24"/>
        </w:rPr>
      </w:pPr>
      <w:r w:rsidDel="00000000" w:rsidR="00000000" w:rsidRPr="00000000">
        <w:rPr>
          <w:rFonts w:ascii="Arial" w:cs="Arial" w:eastAsia="Arial" w:hAnsi="Arial"/>
          <w:sz w:val="24"/>
          <w:szCs w:val="24"/>
        </w:rPr>
        <w:drawing>
          <wp:anchor allowOverlap="1" behindDoc="0" distB="114300" distT="114300" distL="114300" distR="114300" hidden="0" layoutInCell="1" locked="0" relativeHeight="0" simplePos="0">
            <wp:simplePos x="0" y="0"/>
            <wp:positionH relativeFrom="margin">
              <wp:posOffset>1432088</wp:posOffset>
            </wp:positionH>
            <wp:positionV relativeFrom="margin">
              <wp:posOffset>-838199</wp:posOffset>
            </wp:positionV>
            <wp:extent cx="2867558" cy="1280160"/>
            <wp:effectExtent b="0" l="0" r="0" t="0"/>
            <wp:wrapSquare wrapText="bothSides" distB="114300" distT="114300" distL="114300" distR="114300"/>
            <wp:docPr id="2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867558" cy="1280160"/>
                    </a:xfrm>
                    <a:prstGeom prst="rect"/>
                    <a:ln/>
                  </pic:spPr>
                </pic:pic>
              </a:graphicData>
            </a:graphic>
          </wp:anchor>
        </w:drawing>
      </w:r>
      <w:r w:rsidDel="00000000" w:rsidR="00000000" w:rsidRPr="00000000">
        <w:rPr>
          <w:rtl w:val="0"/>
        </w:rPr>
      </w:r>
    </w:p>
    <w:p w:rsidR="00000000" w:rsidDel="00000000" w:rsidP="00000000" w:rsidRDefault="00000000" w:rsidRPr="00000000" w14:paraId="0000001E">
      <w:pPr>
        <w:pStyle w:val="Heading1"/>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2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21">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2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(100+ employees)</w:t>
      </w: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(on 01 December 2021) for their ability to make a real difference in their organisation by bringing about positive change and inspiring others around them.</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which is new for 2022, will highlight the contribution made by the very best non-executives in our region.</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 Northern company which employs up to 100 people.</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East Midlands.</w:t>
      </w:r>
    </w:p>
    <w:p w:rsidR="00000000" w:rsidDel="00000000" w:rsidP="00000000" w:rsidRDefault="00000000" w:rsidRPr="00000000" w14:paraId="0000005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6">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5B">
      <w:pPr>
        <w:rPr>
          <w:rFonts w:ascii="Arial" w:cs="Arial" w:eastAsia="Arial" w:hAnsi="Arial"/>
          <w:sz w:val="24"/>
          <w:szCs w:val="24"/>
        </w:rPr>
      </w:pPr>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-636902</wp:posOffset>
          </wp:positionH>
          <wp:positionV relativeFrom="paragraph">
            <wp:posOffset>-117471</wp:posOffset>
          </wp:positionV>
          <wp:extent cx="2689225" cy="571500"/>
          <wp:effectExtent b="0" l="0" r="0" t="0"/>
          <wp:wrapSquare wrapText="bothSides" distB="0" distT="0" distL="114300" distR="114300"/>
          <wp:docPr id="2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689225" cy="571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-634362</wp:posOffset>
          </wp:positionH>
          <wp:positionV relativeFrom="paragraph">
            <wp:posOffset>-118741</wp:posOffset>
          </wp:positionV>
          <wp:extent cx="2544445" cy="540385"/>
          <wp:effectExtent b="0" l="0" r="0" t="0"/>
          <wp:wrapSquare wrapText="bothSides" distB="0" distT="0" distL="114300" distR="114300"/>
          <wp:docPr id="2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44445" cy="5403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leadership@thebusinessdes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xr0ObleHkJyraxFx0CXO6848A==">AMUW2mUdgEfFi4P6RWSwUxj9NAxRDcTryGtWWlQ8SESCJoOigx4zla/nAcEYLXGEr9O+H5oLMQK80cjIftUXrv63jO6luT9WA9NfDfL+WLESNEAXeI2TqgU=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